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E8" w:rsidRDefault="004C1E45" w:rsidP="00C37FE8">
      <w:pPr>
        <w:spacing w:line="360" w:lineRule="auto"/>
        <w:jc w:val="center"/>
        <w:rPr>
          <w:rFonts w:ascii="宋体" w:eastAsia="宋体" w:hAnsi="宋体"/>
          <w:b/>
          <w:sz w:val="32"/>
          <w:szCs w:val="32"/>
        </w:rPr>
      </w:pPr>
      <w:r>
        <w:rPr>
          <w:rFonts w:ascii="宋体" w:eastAsia="宋体" w:hAnsi="宋体" w:hint="eastAsia"/>
          <w:b/>
          <w:sz w:val="32"/>
          <w:szCs w:val="32"/>
        </w:rPr>
        <w:t>浙江蚂蚁公益基金会</w:t>
      </w:r>
      <w:bookmarkStart w:id="0" w:name="_Hlk77172606"/>
    </w:p>
    <w:p w:rsidR="00F90048" w:rsidRPr="003F044B" w:rsidRDefault="00F90048" w:rsidP="00C37FE8">
      <w:pPr>
        <w:spacing w:line="360" w:lineRule="auto"/>
        <w:jc w:val="center"/>
        <w:rPr>
          <w:rFonts w:ascii="宋体" w:eastAsia="宋体" w:hAnsi="宋体"/>
          <w:b/>
          <w:sz w:val="32"/>
          <w:szCs w:val="32"/>
        </w:rPr>
      </w:pPr>
      <w:r w:rsidRPr="003F044B">
        <w:rPr>
          <w:rFonts w:ascii="宋体" w:eastAsia="宋体" w:hAnsi="宋体" w:hint="eastAsia"/>
          <w:b/>
          <w:sz w:val="32"/>
          <w:szCs w:val="32"/>
        </w:rPr>
        <w:t>项目管理制度</w:t>
      </w:r>
      <w:bookmarkEnd w:id="0"/>
    </w:p>
    <w:p w:rsidR="00F90048" w:rsidRPr="003F044B" w:rsidRDefault="00F90048" w:rsidP="00F90048">
      <w:pPr>
        <w:rPr>
          <w:rFonts w:ascii="宋体" w:eastAsia="宋体" w:hAnsi="宋体"/>
          <w:sz w:val="32"/>
          <w:szCs w:val="32"/>
        </w:rPr>
      </w:pPr>
    </w:p>
    <w:p w:rsidR="00F90048" w:rsidRPr="003F044B" w:rsidRDefault="00F90048" w:rsidP="00BE4CF2">
      <w:pPr>
        <w:adjustRightInd w:val="0"/>
        <w:snapToGrid w:val="0"/>
        <w:spacing w:line="360" w:lineRule="auto"/>
        <w:jc w:val="center"/>
        <w:rPr>
          <w:rFonts w:ascii="宋体" w:eastAsia="宋体" w:hAnsi="宋体"/>
          <w:b/>
          <w:sz w:val="28"/>
          <w:szCs w:val="28"/>
        </w:rPr>
      </w:pPr>
      <w:r w:rsidRPr="003F044B">
        <w:rPr>
          <w:rFonts w:ascii="宋体" w:eastAsia="宋体" w:hAnsi="宋体" w:hint="eastAsia"/>
          <w:b/>
          <w:sz w:val="28"/>
          <w:szCs w:val="28"/>
        </w:rPr>
        <w:t>第一章</w:t>
      </w:r>
      <w:r w:rsidR="003F044B">
        <w:rPr>
          <w:rFonts w:ascii="宋体" w:eastAsia="宋体" w:hAnsi="宋体" w:hint="eastAsia"/>
          <w:b/>
          <w:sz w:val="28"/>
          <w:szCs w:val="28"/>
        </w:rPr>
        <w:t xml:space="preserve"> </w:t>
      </w:r>
      <w:r w:rsidRPr="003F044B">
        <w:rPr>
          <w:rFonts w:ascii="宋体" w:eastAsia="宋体" w:hAnsi="宋体"/>
          <w:b/>
          <w:sz w:val="28"/>
          <w:szCs w:val="28"/>
        </w:rPr>
        <w:t>总则</w:t>
      </w:r>
    </w:p>
    <w:p w:rsidR="00F90048" w:rsidRPr="003F044B" w:rsidRDefault="00F90048" w:rsidP="003F044B">
      <w:pPr>
        <w:adjustRightInd w:val="0"/>
        <w:snapToGrid w:val="0"/>
        <w:spacing w:line="360" w:lineRule="auto"/>
        <w:rPr>
          <w:rFonts w:ascii="宋体" w:eastAsia="宋体" w:hAnsi="宋体"/>
          <w:sz w:val="28"/>
          <w:szCs w:val="28"/>
        </w:rPr>
      </w:pPr>
      <w:r w:rsidRPr="003F044B">
        <w:rPr>
          <w:rFonts w:ascii="宋体" w:eastAsia="宋体" w:hAnsi="宋体" w:hint="eastAsia"/>
          <w:b/>
          <w:sz w:val="28"/>
          <w:szCs w:val="28"/>
        </w:rPr>
        <w:t>第一</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为规范</w:t>
      </w:r>
      <w:r w:rsidR="004C1E45">
        <w:rPr>
          <w:rFonts w:ascii="宋体" w:eastAsia="宋体" w:hAnsi="宋体" w:hint="eastAsia"/>
          <w:sz w:val="28"/>
          <w:szCs w:val="28"/>
        </w:rPr>
        <w:t>浙江蚂蚁公益基金会</w:t>
      </w:r>
      <w:r w:rsidRPr="003F044B">
        <w:rPr>
          <w:rFonts w:ascii="宋体" w:eastAsia="宋体" w:hAnsi="宋体"/>
          <w:sz w:val="28"/>
          <w:szCs w:val="28"/>
        </w:rPr>
        <w:t>（以下简称</w:t>
      </w:r>
      <w:r w:rsidR="00307C51">
        <w:rPr>
          <w:rFonts w:ascii="宋体" w:eastAsia="宋体" w:hAnsi="宋体" w:hint="eastAsia"/>
          <w:sz w:val="28"/>
          <w:szCs w:val="28"/>
        </w:rPr>
        <w:t>“</w:t>
      </w:r>
      <w:r w:rsidRPr="003F044B">
        <w:rPr>
          <w:rFonts w:ascii="宋体" w:eastAsia="宋体" w:hAnsi="宋体"/>
          <w:sz w:val="28"/>
          <w:szCs w:val="28"/>
        </w:rPr>
        <w:t>基金会</w:t>
      </w:r>
      <w:r w:rsidR="00307C51">
        <w:rPr>
          <w:rFonts w:ascii="宋体" w:eastAsia="宋体" w:hAnsi="宋体" w:hint="eastAsia"/>
          <w:sz w:val="28"/>
          <w:szCs w:val="28"/>
        </w:rPr>
        <w:t>”</w:t>
      </w:r>
      <w:r w:rsidRPr="003F044B">
        <w:rPr>
          <w:rFonts w:ascii="宋体" w:eastAsia="宋体" w:hAnsi="宋体"/>
          <w:sz w:val="28"/>
          <w:szCs w:val="28"/>
        </w:rPr>
        <w:t>）的基金会项目管理，确保基金会项目运行的合法、合</w:t>
      </w:r>
      <w:proofErr w:type="gramStart"/>
      <w:r w:rsidRPr="003F044B">
        <w:rPr>
          <w:rFonts w:ascii="宋体" w:eastAsia="宋体" w:hAnsi="宋体"/>
          <w:sz w:val="28"/>
          <w:szCs w:val="28"/>
        </w:rPr>
        <w:t>规</w:t>
      </w:r>
      <w:proofErr w:type="gramEnd"/>
      <w:r w:rsidRPr="003F044B">
        <w:rPr>
          <w:rFonts w:ascii="宋体" w:eastAsia="宋体" w:hAnsi="宋体"/>
          <w:sz w:val="28"/>
          <w:szCs w:val="28"/>
        </w:rPr>
        <w:t>、合理，实现基金会项目的预期目标，维护基金会、捐赠方和受益方的合法权益，根据《基金会管理</w:t>
      </w:r>
      <w:r w:rsidR="00572C26" w:rsidRPr="003F044B">
        <w:rPr>
          <w:rFonts w:ascii="宋体" w:eastAsia="宋体" w:hAnsi="宋体"/>
          <w:sz w:val="28"/>
          <w:szCs w:val="28"/>
        </w:rPr>
        <w:t>条</w:t>
      </w:r>
      <w:r w:rsidRPr="003F044B">
        <w:rPr>
          <w:rFonts w:ascii="宋体" w:eastAsia="宋体" w:hAnsi="宋体"/>
          <w:sz w:val="28"/>
          <w:szCs w:val="28"/>
        </w:rPr>
        <w:t>例》、《</w:t>
      </w:r>
      <w:r w:rsidR="004C1E45">
        <w:rPr>
          <w:rFonts w:ascii="宋体" w:eastAsia="宋体" w:hAnsi="宋体" w:hint="eastAsia"/>
          <w:sz w:val="28"/>
          <w:szCs w:val="28"/>
        </w:rPr>
        <w:t>浙江蚂蚁公益基金会</w:t>
      </w:r>
      <w:r w:rsidRPr="003F044B">
        <w:rPr>
          <w:rFonts w:ascii="宋体" w:eastAsia="宋体" w:hAnsi="宋体"/>
          <w:sz w:val="28"/>
          <w:szCs w:val="28"/>
        </w:rPr>
        <w:t>章程》及国家相关法律法规，制定本制度；</w:t>
      </w:r>
    </w:p>
    <w:p w:rsidR="00F90048" w:rsidRPr="003F044B" w:rsidRDefault="00F90048" w:rsidP="003F044B">
      <w:pPr>
        <w:adjustRightInd w:val="0"/>
        <w:snapToGrid w:val="0"/>
        <w:spacing w:line="360" w:lineRule="auto"/>
        <w:rPr>
          <w:rFonts w:ascii="宋体" w:eastAsia="宋体" w:hAnsi="宋体"/>
          <w:sz w:val="28"/>
          <w:szCs w:val="28"/>
        </w:rPr>
      </w:pPr>
      <w:r w:rsidRPr="003F044B">
        <w:rPr>
          <w:rFonts w:ascii="宋体" w:eastAsia="宋体" w:hAnsi="宋体" w:hint="eastAsia"/>
          <w:b/>
          <w:sz w:val="28"/>
          <w:szCs w:val="28"/>
        </w:rPr>
        <w:t>第二</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基金会项目是指本基金会发起的项目，包括</w:t>
      </w:r>
      <w:r w:rsidRPr="003F044B">
        <w:rPr>
          <w:rFonts w:ascii="宋体" w:eastAsia="宋体" w:hAnsi="宋体" w:hint="eastAsia"/>
          <w:sz w:val="28"/>
          <w:szCs w:val="28"/>
        </w:rPr>
        <w:t>:</w:t>
      </w:r>
    </w:p>
    <w:p w:rsidR="00F90048" w:rsidRPr="003F044B" w:rsidRDefault="00F90048" w:rsidP="00F90048">
      <w:pPr>
        <w:adjustRightInd w:val="0"/>
        <w:snapToGrid w:val="0"/>
        <w:spacing w:line="360" w:lineRule="auto"/>
        <w:ind w:firstLineChars="200" w:firstLine="560"/>
        <w:rPr>
          <w:rFonts w:ascii="宋体" w:eastAsia="宋体" w:hAnsi="宋体"/>
          <w:sz w:val="28"/>
          <w:szCs w:val="28"/>
        </w:rPr>
      </w:pPr>
      <w:r w:rsidRPr="003F044B">
        <w:rPr>
          <w:rFonts w:ascii="宋体" w:eastAsia="宋体" w:hAnsi="宋体"/>
          <w:sz w:val="28"/>
          <w:szCs w:val="28"/>
        </w:rPr>
        <w:t>1.基金会综合资助项目</w:t>
      </w:r>
      <w:r w:rsidRPr="003F044B">
        <w:rPr>
          <w:rFonts w:ascii="宋体" w:eastAsia="宋体" w:hAnsi="宋体" w:hint="eastAsia"/>
          <w:sz w:val="28"/>
          <w:szCs w:val="28"/>
        </w:rPr>
        <w:t>，称为资助型项目。</w:t>
      </w:r>
      <w:r w:rsidRPr="003F044B">
        <w:rPr>
          <w:rFonts w:ascii="宋体" w:eastAsia="宋体" w:hAnsi="宋体"/>
          <w:sz w:val="28"/>
          <w:szCs w:val="28"/>
        </w:rPr>
        <w:t>包含多个对于其他组织、机构及个人</w:t>
      </w:r>
      <w:r w:rsidRPr="003F044B">
        <w:rPr>
          <w:rFonts w:ascii="宋体" w:eastAsia="宋体" w:hAnsi="宋体" w:hint="eastAsia"/>
          <w:sz w:val="28"/>
          <w:szCs w:val="28"/>
        </w:rPr>
        <w:t>的资助项目。</w:t>
      </w:r>
    </w:p>
    <w:p w:rsidR="00F90048" w:rsidRPr="003F044B" w:rsidRDefault="00F90048" w:rsidP="00F90048">
      <w:pPr>
        <w:adjustRightInd w:val="0"/>
        <w:snapToGrid w:val="0"/>
        <w:spacing w:line="360" w:lineRule="auto"/>
        <w:ind w:firstLineChars="200" w:firstLine="560"/>
        <w:rPr>
          <w:rFonts w:ascii="宋体" w:eastAsia="宋体" w:hAnsi="宋体"/>
          <w:sz w:val="28"/>
          <w:szCs w:val="28"/>
        </w:rPr>
      </w:pPr>
      <w:r w:rsidRPr="003F044B">
        <w:rPr>
          <w:rFonts w:ascii="宋体" w:eastAsia="宋体" w:hAnsi="宋体"/>
          <w:sz w:val="28"/>
          <w:szCs w:val="28"/>
        </w:rPr>
        <w:t>2</w:t>
      </w:r>
      <w:r w:rsidRPr="003F044B">
        <w:rPr>
          <w:rFonts w:ascii="宋体" w:eastAsia="宋体" w:hAnsi="宋体" w:hint="eastAsia"/>
          <w:sz w:val="28"/>
          <w:szCs w:val="28"/>
        </w:rPr>
        <w:t>.</w:t>
      </w:r>
      <w:r w:rsidRPr="003F044B">
        <w:rPr>
          <w:rFonts w:ascii="宋体" w:eastAsia="宋体" w:hAnsi="宋体"/>
          <w:sz w:val="28"/>
          <w:szCs w:val="28"/>
        </w:rPr>
        <w:t>基金会</w:t>
      </w:r>
      <w:r w:rsidR="00BD4732" w:rsidRPr="003F044B">
        <w:rPr>
          <w:rFonts w:ascii="宋体" w:eastAsia="宋体" w:hAnsi="宋体"/>
          <w:sz w:val="28"/>
          <w:szCs w:val="28"/>
        </w:rPr>
        <w:t>运作型项目</w:t>
      </w:r>
      <w:r w:rsidRPr="003F044B">
        <w:rPr>
          <w:rFonts w:ascii="宋体" w:eastAsia="宋体" w:hAnsi="宋体" w:hint="eastAsia"/>
          <w:sz w:val="28"/>
          <w:szCs w:val="28"/>
        </w:rPr>
        <w:t>，称为运作型项目。为基金会发起的和外部组织机构或个人的</w:t>
      </w:r>
      <w:proofErr w:type="gramStart"/>
      <w:r w:rsidRPr="003F044B">
        <w:rPr>
          <w:rFonts w:ascii="宋体" w:eastAsia="宋体" w:hAnsi="宋体" w:hint="eastAsia"/>
          <w:sz w:val="28"/>
          <w:szCs w:val="28"/>
        </w:rPr>
        <w:t>单一合作</w:t>
      </w:r>
      <w:proofErr w:type="gramEnd"/>
      <w:r w:rsidRPr="003F044B">
        <w:rPr>
          <w:rFonts w:ascii="宋体" w:eastAsia="宋体" w:hAnsi="宋体" w:hint="eastAsia"/>
          <w:sz w:val="28"/>
          <w:szCs w:val="28"/>
        </w:rPr>
        <w:t>项目。</w:t>
      </w:r>
    </w:p>
    <w:p w:rsidR="00F90048" w:rsidRPr="003F044B" w:rsidRDefault="00F90048" w:rsidP="003F044B">
      <w:pPr>
        <w:adjustRightInd w:val="0"/>
        <w:snapToGrid w:val="0"/>
        <w:spacing w:line="360" w:lineRule="auto"/>
        <w:rPr>
          <w:rFonts w:ascii="宋体" w:eastAsia="宋体" w:hAnsi="宋体"/>
          <w:sz w:val="28"/>
          <w:szCs w:val="28"/>
        </w:rPr>
      </w:pPr>
      <w:r w:rsidRPr="003F044B">
        <w:rPr>
          <w:rFonts w:ascii="宋体" w:eastAsia="宋体" w:hAnsi="宋体"/>
          <w:b/>
          <w:sz w:val="28"/>
          <w:szCs w:val="28"/>
        </w:rPr>
        <w:t>第三</w:t>
      </w:r>
      <w:r w:rsidR="00572C26" w:rsidRPr="003F044B">
        <w:rPr>
          <w:rFonts w:ascii="宋体" w:eastAsia="宋体" w:hAnsi="宋体"/>
          <w:b/>
          <w:sz w:val="28"/>
          <w:szCs w:val="28"/>
        </w:rPr>
        <w:t>条</w:t>
      </w:r>
      <w:r w:rsidR="00572C26" w:rsidRPr="003F044B">
        <w:rPr>
          <w:rFonts w:ascii="宋体" w:eastAsia="宋体" w:hAnsi="宋体"/>
          <w:sz w:val="28"/>
          <w:szCs w:val="28"/>
        </w:rPr>
        <w:t xml:space="preserve"> </w:t>
      </w:r>
      <w:r w:rsidRPr="003F044B">
        <w:rPr>
          <w:rFonts w:ascii="宋体" w:eastAsia="宋体" w:hAnsi="宋体"/>
          <w:sz w:val="28"/>
          <w:szCs w:val="28"/>
        </w:rPr>
        <w:t>基金会配备项目管理专职人员，行使项目管理职责。</w:t>
      </w:r>
    </w:p>
    <w:p w:rsidR="00F90048" w:rsidRPr="003F044B" w:rsidRDefault="00F90048" w:rsidP="003F044B">
      <w:pPr>
        <w:adjustRightInd w:val="0"/>
        <w:snapToGrid w:val="0"/>
        <w:spacing w:line="360" w:lineRule="auto"/>
        <w:rPr>
          <w:rFonts w:ascii="宋体" w:eastAsia="宋体" w:hAnsi="宋体"/>
          <w:sz w:val="28"/>
          <w:szCs w:val="28"/>
        </w:rPr>
      </w:pPr>
      <w:r w:rsidRPr="003F044B">
        <w:rPr>
          <w:rFonts w:ascii="宋体" w:eastAsia="宋体" w:hAnsi="宋体" w:hint="eastAsia"/>
          <w:b/>
          <w:sz w:val="28"/>
          <w:szCs w:val="28"/>
        </w:rPr>
        <w:t>第四</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本制度包括项目立项</w:t>
      </w:r>
      <w:r w:rsidR="006879F8" w:rsidRPr="003F044B">
        <w:rPr>
          <w:rFonts w:ascii="宋体" w:eastAsia="宋体" w:hAnsi="宋体" w:hint="eastAsia"/>
          <w:sz w:val="28"/>
          <w:szCs w:val="28"/>
        </w:rPr>
        <w:t>与</w:t>
      </w:r>
      <w:r w:rsidR="00D84E93" w:rsidRPr="003F044B">
        <w:rPr>
          <w:rFonts w:ascii="宋体" w:eastAsia="宋体" w:hAnsi="宋体" w:hint="eastAsia"/>
          <w:sz w:val="28"/>
          <w:szCs w:val="28"/>
        </w:rPr>
        <w:t>审核</w:t>
      </w:r>
      <w:r w:rsidR="00D84E93" w:rsidRPr="003F044B">
        <w:rPr>
          <w:rFonts w:ascii="宋体" w:eastAsia="宋体" w:hAnsi="宋体"/>
          <w:sz w:val="28"/>
          <w:szCs w:val="28"/>
        </w:rPr>
        <w:t>、项目</w:t>
      </w:r>
      <w:r w:rsidR="00D84E93" w:rsidRPr="003F044B">
        <w:rPr>
          <w:rFonts w:ascii="宋体" w:eastAsia="宋体" w:hAnsi="宋体" w:hint="eastAsia"/>
          <w:sz w:val="28"/>
          <w:szCs w:val="28"/>
        </w:rPr>
        <w:t>执行</w:t>
      </w:r>
      <w:r w:rsidR="00D84E93" w:rsidRPr="003F044B">
        <w:rPr>
          <w:rFonts w:ascii="宋体" w:eastAsia="宋体" w:hAnsi="宋体"/>
          <w:sz w:val="28"/>
          <w:szCs w:val="28"/>
        </w:rPr>
        <w:t>、项目</w:t>
      </w:r>
      <w:r w:rsidR="00D84E93" w:rsidRPr="003F044B">
        <w:rPr>
          <w:rFonts w:ascii="宋体" w:eastAsia="宋体" w:hAnsi="宋体" w:hint="eastAsia"/>
          <w:sz w:val="28"/>
          <w:szCs w:val="28"/>
        </w:rPr>
        <w:t>结项</w:t>
      </w:r>
      <w:r w:rsidR="00D84E93" w:rsidRPr="003F044B">
        <w:rPr>
          <w:rFonts w:ascii="宋体" w:eastAsia="宋体" w:hAnsi="宋体"/>
          <w:sz w:val="28"/>
          <w:szCs w:val="28"/>
        </w:rPr>
        <w:t>、项目</w:t>
      </w:r>
      <w:r w:rsidR="00D84E93" w:rsidRPr="003F044B">
        <w:rPr>
          <w:rFonts w:ascii="宋体" w:eastAsia="宋体" w:hAnsi="宋体" w:hint="eastAsia"/>
          <w:sz w:val="28"/>
          <w:szCs w:val="28"/>
        </w:rPr>
        <w:t>总结等管理过程</w:t>
      </w:r>
      <w:r w:rsidRPr="003F044B">
        <w:rPr>
          <w:rFonts w:ascii="宋体" w:eastAsia="宋体" w:hAnsi="宋体"/>
          <w:sz w:val="28"/>
          <w:szCs w:val="28"/>
        </w:rPr>
        <w:t>。</w:t>
      </w:r>
    </w:p>
    <w:p w:rsidR="00F90048" w:rsidRPr="003F044B" w:rsidRDefault="00F90048" w:rsidP="00F90048">
      <w:pPr>
        <w:adjustRightInd w:val="0"/>
        <w:snapToGrid w:val="0"/>
        <w:spacing w:line="360" w:lineRule="auto"/>
        <w:ind w:firstLineChars="200" w:firstLine="560"/>
        <w:rPr>
          <w:rFonts w:ascii="宋体" w:eastAsia="宋体" w:hAnsi="宋体"/>
          <w:sz w:val="28"/>
          <w:szCs w:val="28"/>
        </w:rPr>
      </w:pPr>
    </w:p>
    <w:p w:rsidR="00F90048" w:rsidRPr="003F044B" w:rsidRDefault="00F90048" w:rsidP="00C37FE8">
      <w:pPr>
        <w:adjustRightInd w:val="0"/>
        <w:snapToGrid w:val="0"/>
        <w:spacing w:line="360" w:lineRule="auto"/>
        <w:jc w:val="center"/>
        <w:rPr>
          <w:rFonts w:ascii="宋体" w:eastAsia="宋体" w:hAnsi="宋体"/>
          <w:b/>
          <w:sz w:val="28"/>
          <w:szCs w:val="28"/>
        </w:rPr>
      </w:pPr>
      <w:r w:rsidRPr="003F044B">
        <w:rPr>
          <w:rFonts w:ascii="宋体" w:eastAsia="宋体" w:hAnsi="宋体" w:hint="eastAsia"/>
          <w:b/>
          <w:sz w:val="28"/>
          <w:szCs w:val="28"/>
        </w:rPr>
        <w:t>第二章</w:t>
      </w:r>
      <w:r w:rsidR="003F044B">
        <w:rPr>
          <w:rFonts w:ascii="宋体" w:eastAsia="宋体" w:hAnsi="宋体" w:hint="eastAsia"/>
          <w:b/>
          <w:sz w:val="28"/>
          <w:szCs w:val="28"/>
        </w:rPr>
        <w:t xml:space="preserve"> </w:t>
      </w:r>
      <w:r w:rsidRPr="003F044B">
        <w:rPr>
          <w:rFonts w:ascii="宋体" w:eastAsia="宋体" w:hAnsi="宋体"/>
          <w:b/>
          <w:sz w:val="28"/>
          <w:szCs w:val="28"/>
        </w:rPr>
        <w:t>项目立项</w:t>
      </w:r>
      <w:r w:rsidRPr="003F044B">
        <w:rPr>
          <w:rFonts w:ascii="宋体" w:eastAsia="宋体" w:hAnsi="宋体" w:hint="eastAsia"/>
          <w:b/>
          <w:sz w:val="28"/>
          <w:szCs w:val="28"/>
        </w:rPr>
        <w:t>与审核</w:t>
      </w:r>
    </w:p>
    <w:p w:rsidR="006879F8" w:rsidRPr="003F044B" w:rsidRDefault="00F90048" w:rsidP="00C37FE8">
      <w:pPr>
        <w:adjustRightInd w:val="0"/>
        <w:snapToGrid w:val="0"/>
        <w:spacing w:line="360" w:lineRule="auto"/>
        <w:rPr>
          <w:rFonts w:ascii="宋体" w:eastAsia="宋体" w:hAnsi="宋体"/>
          <w:sz w:val="28"/>
          <w:szCs w:val="28"/>
        </w:rPr>
      </w:pPr>
      <w:r w:rsidRPr="003F044B">
        <w:rPr>
          <w:rFonts w:ascii="宋体" w:eastAsia="宋体" w:hAnsi="宋体" w:hint="eastAsia"/>
          <w:b/>
          <w:sz w:val="28"/>
          <w:szCs w:val="28"/>
        </w:rPr>
        <w:t>第五</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基金会项目的立项与管理工作须符合基金会宗旨和章程的有关规定，综合考虑项目的公益性、可行性、实效性及持续性。</w:t>
      </w:r>
    </w:p>
    <w:p w:rsidR="00F90048" w:rsidRPr="003F044B" w:rsidRDefault="006879F8" w:rsidP="00C37FE8">
      <w:pPr>
        <w:adjustRightInd w:val="0"/>
        <w:snapToGrid w:val="0"/>
        <w:spacing w:line="360" w:lineRule="auto"/>
        <w:rPr>
          <w:rFonts w:ascii="宋体" w:eastAsia="宋体" w:hAnsi="宋体"/>
          <w:sz w:val="28"/>
          <w:szCs w:val="28"/>
        </w:rPr>
      </w:pPr>
      <w:r w:rsidRPr="003F044B">
        <w:rPr>
          <w:rFonts w:ascii="宋体" w:eastAsia="宋体" w:hAnsi="宋体" w:hint="eastAsia"/>
          <w:b/>
          <w:sz w:val="28"/>
          <w:szCs w:val="28"/>
        </w:rPr>
        <w:t>第六</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004F0214" w:rsidRPr="003F044B">
        <w:rPr>
          <w:rFonts w:ascii="宋体" w:eastAsia="宋体" w:hAnsi="宋体" w:hint="eastAsia"/>
          <w:sz w:val="28"/>
          <w:szCs w:val="28"/>
        </w:rPr>
        <w:t>所有项目均</w:t>
      </w:r>
      <w:r w:rsidR="00F90048" w:rsidRPr="003F044B">
        <w:rPr>
          <w:rFonts w:ascii="宋体" w:eastAsia="宋体" w:hAnsi="宋体"/>
          <w:sz w:val="28"/>
          <w:szCs w:val="28"/>
        </w:rPr>
        <w:t>由秘书处</w:t>
      </w:r>
      <w:r w:rsidR="00254B91" w:rsidRPr="003F044B">
        <w:rPr>
          <w:rFonts w:ascii="宋体" w:eastAsia="宋体" w:hAnsi="宋体" w:hint="eastAsia"/>
          <w:sz w:val="28"/>
          <w:szCs w:val="28"/>
        </w:rPr>
        <w:t>汇总</w:t>
      </w:r>
      <w:r w:rsidR="004F0214" w:rsidRPr="003F044B">
        <w:rPr>
          <w:rFonts w:ascii="宋体" w:eastAsia="宋体" w:hAnsi="宋体" w:hint="eastAsia"/>
          <w:sz w:val="28"/>
          <w:szCs w:val="28"/>
        </w:rPr>
        <w:t>和审核</w:t>
      </w:r>
      <w:r w:rsidR="00F90048" w:rsidRPr="003F044B">
        <w:rPr>
          <w:rFonts w:ascii="宋体" w:eastAsia="宋体" w:hAnsi="宋体"/>
          <w:sz w:val="28"/>
          <w:szCs w:val="28"/>
        </w:rPr>
        <w:t>立项背景、目的、实施计划、项目预算等完整信息</w:t>
      </w:r>
      <w:r w:rsidR="00254B91" w:rsidRPr="003F044B">
        <w:rPr>
          <w:rFonts w:ascii="宋体" w:eastAsia="宋体" w:hAnsi="宋体" w:hint="eastAsia"/>
          <w:sz w:val="28"/>
          <w:szCs w:val="28"/>
        </w:rPr>
        <w:t>；</w:t>
      </w:r>
      <w:r w:rsidR="004F0214" w:rsidRPr="003F044B">
        <w:rPr>
          <w:rFonts w:ascii="宋体" w:eastAsia="宋体" w:hAnsi="宋体" w:hint="eastAsia"/>
          <w:sz w:val="28"/>
          <w:szCs w:val="28"/>
        </w:rPr>
        <w:t>其中</w:t>
      </w:r>
      <w:r w:rsidR="00F90048" w:rsidRPr="003F044B">
        <w:rPr>
          <w:rFonts w:ascii="宋体" w:eastAsia="宋体" w:hAnsi="宋体"/>
          <w:sz w:val="28"/>
          <w:szCs w:val="28"/>
        </w:rPr>
        <w:t>章程规定的重大项目资助需通过理事会决议。</w:t>
      </w:r>
    </w:p>
    <w:p w:rsidR="009402D8" w:rsidRDefault="009402D8">
      <w:pPr>
        <w:rPr>
          <w:rFonts w:ascii="宋体" w:eastAsia="宋体" w:hAnsi="宋体"/>
          <w:b/>
          <w:sz w:val="28"/>
          <w:szCs w:val="28"/>
        </w:rPr>
      </w:pPr>
    </w:p>
    <w:p w:rsidR="00C37FE8" w:rsidRDefault="00C37FE8">
      <w:pPr>
        <w:rPr>
          <w:rFonts w:ascii="宋体" w:eastAsia="宋体" w:hAnsi="宋体"/>
          <w:b/>
          <w:sz w:val="28"/>
          <w:szCs w:val="28"/>
        </w:rPr>
      </w:pPr>
      <w:r>
        <w:rPr>
          <w:rFonts w:ascii="宋体" w:eastAsia="宋体" w:hAnsi="宋体"/>
          <w:b/>
          <w:sz w:val="28"/>
          <w:szCs w:val="28"/>
        </w:rPr>
        <w:br w:type="page"/>
      </w:r>
    </w:p>
    <w:p w:rsidR="00F90048" w:rsidRPr="003F044B" w:rsidRDefault="00F90048" w:rsidP="00BE4CF2">
      <w:pPr>
        <w:adjustRightInd w:val="0"/>
        <w:snapToGrid w:val="0"/>
        <w:spacing w:line="360" w:lineRule="auto"/>
        <w:jc w:val="center"/>
        <w:rPr>
          <w:rFonts w:ascii="宋体" w:eastAsia="宋体" w:hAnsi="宋体"/>
          <w:b/>
          <w:sz w:val="28"/>
          <w:szCs w:val="28"/>
        </w:rPr>
      </w:pPr>
      <w:r w:rsidRPr="003F044B">
        <w:rPr>
          <w:rFonts w:ascii="宋体" w:eastAsia="宋体" w:hAnsi="宋体" w:hint="eastAsia"/>
          <w:b/>
          <w:sz w:val="28"/>
          <w:szCs w:val="28"/>
        </w:rPr>
        <w:lastRenderedPageBreak/>
        <w:t>第三章</w:t>
      </w:r>
      <w:r w:rsidR="003F044B">
        <w:rPr>
          <w:rFonts w:ascii="宋体" w:eastAsia="宋体" w:hAnsi="宋体" w:hint="eastAsia"/>
          <w:b/>
          <w:sz w:val="28"/>
          <w:szCs w:val="28"/>
        </w:rPr>
        <w:t xml:space="preserve"> </w:t>
      </w:r>
      <w:r w:rsidR="006879F8" w:rsidRPr="003F044B">
        <w:rPr>
          <w:rFonts w:ascii="宋体" w:eastAsia="宋体" w:hAnsi="宋体"/>
          <w:b/>
          <w:sz w:val="28"/>
          <w:szCs w:val="28"/>
        </w:rPr>
        <w:t>项目</w:t>
      </w:r>
      <w:r w:rsidR="006879F8" w:rsidRPr="003F044B">
        <w:rPr>
          <w:rFonts w:ascii="宋体" w:eastAsia="宋体" w:hAnsi="宋体" w:hint="eastAsia"/>
          <w:b/>
          <w:sz w:val="28"/>
          <w:szCs w:val="28"/>
        </w:rPr>
        <w:t>执行</w:t>
      </w:r>
    </w:p>
    <w:p w:rsidR="00F90048"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第七</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实行项目经理制度，对项目实施进行全过程监管，负责整个项目的日常管理、评估验收、定期汇报，确保项目按计划有序推进、资金流转按预算执行、项目效果按绩效输出；</w:t>
      </w:r>
    </w:p>
    <w:p w:rsidR="00F90048"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第八</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制订项目年度计划及预算，报基金会理事会批准；项目年度计划应当作为年度内项目执行的基础，但</w:t>
      </w:r>
      <w:proofErr w:type="gramStart"/>
      <w:r w:rsidRPr="003F044B">
        <w:rPr>
          <w:rFonts w:ascii="宋体" w:eastAsia="宋体" w:hAnsi="宋体"/>
          <w:sz w:val="28"/>
          <w:szCs w:val="28"/>
        </w:rPr>
        <w:t>不</w:t>
      </w:r>
      <w:proofErr w:type="gramEnd"/>
      <w:r w:rsidRPr="003F044B">
        <w:rPr>
          <w:rFonts w:ascii="宋体" w:eastAsia="宋体" w:hAnsi="宋体"/>
          <w:sz w:val="28"/>
          <w:szCs w:val="28"/>
        </w:rPr>
        <w:t>因此而限制项目的实施与发展；如果在实施过程中出现新的项目机会或项目关键因素发生重大</w:t>
      </w:r>
      <w:r w:rsidRPr="003F044B">
        <w:rPr>
          <w:rFonts w:ascii="宋体" w:eastAsia="宋体" w:hAnsi="宋体" w:hint="eastAsia"/>
          <w:sz w:val="28"/>
          <w:szCs w:val="28"/>
        </w:rPr>
        <w:t>变化，在充分论证的基础上可适度对年度计划进行调整，按照章程，</w:t>
      </w:r>
      <w:r w:rsidRPr="003F044B">
        <w:rPr>
          <w:rFonts w:ascii="宋体" w:eastAsia="宋体" w:hAnsi="宋体"/>
          <w:sz w:val="28"/>
          <w:szCs w:val="28"/>
        </w:rPr>
        <w:t>视情形报基金会理事长或理事会批准后执行。</w:t>
      </w:r>
    </w:p>
    <w:p w:rsidR="00CF2C70"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第九</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00CF2C70" w:rsidRPr="003F044B">
        <w:rPr>
          <w:rFonts w:ascii="宋体" w:eastAsia="宋体" w:hAnsi="宋体"/>
          <w:sz w:val="28"/>
          <w:szCs w:val="28"/>
        </w:rPr>
        <w:t>项目经理负责项目的实施、督导与评估，保证项目顺利执行</w:t>
      </w:r>
      <w:r w:rsidR="00CF2C70" w:rsidRPr="003F044B">
        <w:rPr>
          <w:rFonts w:ascii="宋体" w:eastAsia="宋体" w:hAnsi="宋体" w:hint="eastAsia"/>
          <w:sz w:val="28"/>
          <w:szCs w:val="28"/>
        </w:rPr>
        <w:t>。</w:t>
      </w:r>
    </w:p>
    <w:p w:rsidR="00F90048"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b/>
          <w:sz w:val="28"/>
          <w:szCs w:val="28"/>
        </w:rPr>
        <w:t>第十</w:t>
      </w:r>
      <w:r w:rsidR="00572C26" w:rsidRPr="003F044B">
        <w:rPr>
          <w:rFonts w:ascii="宋体" w:eastAsia="宋体" w:hAnsi="宋体"/>
          <w:b/>
          <w:sz w:val="28"/>
          <w:szCs w:val="28"/>
        </w:rPr>
        <w:t>条</w:t>
      </w:r>
      <w:r w:rsidR="00572C26" w:rsidRPr="003F044B">
        <w:rPr>
          <w:rFonts w:ascii="宋体" w:eastAsia="宋体" w:hAnsi="宋体"/>
          <w:sz w:val="28"/>
          <w:szCs w:val="28"/>
        </w:rPr>
        <w:t xml:space="preserve"> </w:t>
      </w:r>
      <w:r w:rsidRPr="003F044B">
        <w:rPr>
          <w:rFonts w:ascii="宋体" w:eastAsia="宋体" w:hAnsi="宋体"/>
          <w:sz w:val="28"/>
          <w:szCs w:val="28"/>
        </w:rPr>
        <w:t>定期进行项目阶段性工作总结，及时向项目评审委员会以及基金会理事会汇报项目实施进展及绩效完成情况；</w:t>
      </w:r>
    </w:p>
    <w:p w:rsidR="00BD4732"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第十一</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项目参与方须严格遵守相关保密规定（或按照具体的项目协议约定承担保密义务）：</w:t>
      </w:r>
    </w:p>
    <w:p w:rsidR="00BD4732" w:rsidRPr="003F044B" w:rsidRDefault="00BD4732" w:rsidP="00F90048">
      <w:pPr>
        <w:adjustRightInd w:val="0"/>
        <w:snapToGrid w:val="0"/>
        <w:spacing w:line="360" w:lineRule="auto"/>
        <w:ind w:firstLineChars="200" w:firstLine="560"/>
        <w:rPr>
          <w:rFonts w:ascii="宋体" w:eastAsia="宋体" w:hAnsi="宋体"/>
          <w:sz w:val="28"/>
          <w:szCs w:val="28"/>
        </w:rPr>
      </w:pPr>
      <w:r w:rsidRPr="003F044B">
        <w:rPr>
          <w:rFonts w:ascii="宋体" w:eastAsia="宋体" w:hAnsi="宋体" w:hint="eastAsia"/>
          <w:sz w:val="28"/>
          <w:szCs w:val="28"/>
        </w:rPr>
        <w:t>1.</w:t>
      </w:r>
      <w:r w:rsidR="00F90048" w:rsidRPr="003F044B">
        <w:rPr>
          <w:rFonts w:ascii="宋体" w:eastAsia="宋体" w:hAnsi="宋体"/>
          <w:sz w:val="28"/>
          <w:szCs w:val="28"/>
        </w:rPr>
        <w:t>不得擅自复制、泄露或以任何形式剽窃项目内容；</w:t>
      </w:r>
    </w:p>
    <w:p w:rsidR="00F90048" w:rsidRPr="003F044B" w:rsidRDefault="00BD4732" w:rsidP="00F90048">
      <w:pPr>
        <w:adjustRightInd w:val="0"/>
        <w:snapToGrid w:val="0"/>
        <w:spacing w:line="360" w:lineRule="auto"/>
        <w:ind w:firstLineChars="200" w:firstLine="560"/>
        <w:rPr>
          <w:rFonts w:ascii="宋体" w:eastAsia="宋体" w:hAnsi="宋体"/>
          <w:sz w:val="28"/>
          <w:szCs w:val="28"/>
        </w:rPr>
      </w:pPr>
      <w:r w:rsidRPr="003F044B">
        <w:rPr>
          <w:rFonts w:ascii="宋体" w:eastAsia="宋体" w:hAnsi="宋体" w:hint="eastAsia"/>
          <w:sz w:val="28"/>
          <w:szCs w:val="28"/>
        </w:rPr>
        <w:t>2.</w:t>
      </w:r>
      <w:r w:rsidR="00F90048" w:rsidRPr="003F044B">
        <w:rPr>
          <w:rFonts w:ascii="宋体" w:eastAsia="宋体" w:hAnsi="宋体"/>
          <w:sz w:val="28"/>
          <w:szCs w:val="28"/>
        </w:rPr>
        <w:t>不得泄露评议及评审过程中的情况和未经批准公示的评审结果。</w:t>
      </w:r>
    </w:p>
    <w:p w:rsidR="004A6DEA" w:rsidRPr="003F044B" w:rsidRDefault="004A6DEA" w:rsidP="0057566C">
      <w:pPr>
        <w:adjustRightInd w:val="0"/>
        <w:snapToGrid w:val="0"/>
        <w:spacing w:line="360" w:lineRule="auto"/>
        <w:jc w:val="both"/>
        <w:rPr>
          <w:rFonts w:ascii="宋体" w:eastAsia="宋体" w:hAnsi="宋体"/>
          <w:sz w:val="28"/>
          <w:szCs w:val="28"/>
        </w:rPr>
      </w:pPr>
      <w:r w:rsidRPr="0057566C">
        <w:rPr>
          <w:rFonts w:ascii="宋体" w:eastAsia="宋体" w:hAnsi="宋体" w:hint="eastAsia"/>
          <w:b/>
          <w:sz w:val="28"/>
          <w:szCs w:val="28"/>
        </w:rPr>
        <w:t>第十二</w:t>
      </w:r>
      <w:r w:rsidR="00572C26" w:rsidRPr="0057566C">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基金会对项目资金实行预算制管理。由秘书处编制年度计划、项目预算、实施方案等，经基金会财务确认，由基金会理事会批准后执行</w:t>
      </w:r>
      <w:r w:rsidRPr="003F044B">
        <w:rPr>
          <w:rFonts w:ascii="宋体" w:eastAsia="宋体" w:hAnsi="宋体" w:hint="eastAsia"/>
          <w:sz w:val="28"/>
          <w:szCs w:val="28"/>
        </w:rPr>
        <w:t>。</w:t>
      </w:r>
    </w:p>
    <w:p w:rsidR="004A6DEA" w:rsidRPr="003F044B" w:rsidRDefault="004A6DEA" w:rsidP="003F044B">
      <w:pPr>
        <w:adjustRightInd w:val="0"/>
        <w:snapToGrid w:val="0"/>
        <w:spacing w:line="360" w:lineRule="auto"/>
        <w:rPr>
          <w:rFonts w:ascii="宋体" w:eastAsia="宋体" w:hAnsi="宋体"/>
          <w:sz w:val="28"/>
          <w:szCs w:val="28"/>
        </w:rPr>
      </w:pPr>
      <w:r w:rsidRPr="003F044B">
        <w:rPr>
          <w:rFonts w:ascii="宋体" w:eastAsia="宋体" w:hAnsi="宋体" w:hint="eastAsia"/>
          <w:b/>
          <w:sz w:val="28"/>
          <w:szCs w:val="28"/>
        </w:rPr>
        <w:t>第十三</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项目经理应督促项目实施单位按照项目预算及合同约定如实、充分执行，确保项目资金的合法、合理、规范、高效使用</w:t>
      </w:r>
      <w:r w:rsidRPr="003F044B">
        <w:rPr>
          <w:rFonts w:ascii="宋体" w:eastAsia="宋体" w:hAnsi="宋体" w:hint="eastAsia"/>
          <w:sz w:val="28"/>
          <w:szCs w:val="28"/>
        </w:rPr>
        <w:t>。</w:t>
      </w:r>
    </w:p>
    <w:p w:rsidR="004A6DEA" w:rsidRPr="003F044B" w:rsidRDefault="004A6DEA" w:rsidP="00F90048">
      <w:pPr>
        <w:adjustRightInd w:val="0"/>
        <w:snapToGrid w:val="0"/>
        <w:spacing w:line="360" w:lineRule="auto"/>
        <w:ind w:firstLineChars="200" w:firstLine="560"/>
        <w:rPr>
          <w:rFonts w:ascii="宋体" w:eastAsia="宋体" w:hAnsi="宋体"/>
          <w:sz w:val="28"/>
          <w:szCs w:val="28"/>
        </w:rPr>
      </w:pPr>
    </w:p>
    <w:p w:rsidR="009402D8" w:rsidRDefault="009402D8">
      <w:pPr>
        <w:rPr>
          <w:rFonts w:ascii="宋体" w:eastAsia="宋体" w:hAnsi="宋体"/>
          <w:b/>
          <w:sz w:val="28"/>
          <w:szCs w:val="28"/>
        </w:rPr>
      </w:pPr>
      <w:r>
        <w:rPr>
          <w:rFonts w:ascii="宋体" w:eastAsia="宋体" w:hAnsi="宋体"/>
          <w:b/>
          <w:sz w:val="28"/>
          <w:szCs w:val="28"/>
        </w:rPr>
        <w:br w:type="page"/>
      </w:r>
    </w:p>
    <w:p w:rsidR="00F90048" w:rsidRPr="003F044B" w:rsidRDefault="00F90048" w:rsidP="00C37FE8">
      <w:pPr>
        <w:adjustRightInd w:val="0"/>
        <w:snapToGrid w:val="0"/>
        <w:spacing w:line="360" w:lineRule="auto"/>
        <w:jc w:val="center"/>
        <w:rPr>
          <w:rFonts w:ascii="宋体" w:eastAsia="宋体" w:hAnsi="宋体"/>
          <w:b/>
          <w:sz w:val="28"/>
          <w:szCs w:val="28"/>
        </w:rPr>
      </w:pPr>
      <w:r w:rsidRPr="003F044B">
        <w:rPr>
          <w:rFonts w:ascii="宋体" w:eastAsia="宋体" w:hAnsi="宋体" w:hint="eastAsia"/>
          <w:b/>
          <w:sz w:val="28"/>
          <w:szCs w:val="28"/>
        </w:rPr>
        <w:lastRenderedPageBreak/>
        <w:t>第四章</w:t>
      </w:r>
      <w:r w:rsidR="003F044B">
        <w:rPr>
          <w:rFonts w:ascii="宋体" w:eastAsia="宋体" w:hAnsi="宋体" w:hint="eastAsia"/>
          <w:b/>
          <w:sz w:val="28"/>
          <w:szCs w:val="28"/>
        </w:rPr>
        <w:t xml:space="preserve"> </w:t>
      </w:r>
      <w:r w:rsidRPr="003F044B">
        <w:rPr>
          <w:rFonts w:ascii="宋体" w:eastAsia="宋体" w:hAnsi="宋体"/>
          <w:b/>
          <w:sz w:val="28"/>
          <w:szCs w:val="28"/>
        </w:rPr>
        <w:t>项目</w:t>
      </w:r>
      <w:r w:rsidR="004A6DEA" w:rsidRPr="003F044B">
        <w:rPr>
          <w:rFonts w:ascii="宋体" w:eastAsia="宋体" w:hAnsi="宋体" w:hint="eastAsia"/>
          <w:b/>
          <w:sz w:val="28"/>
          <w:szCs w:val="28"/>
        </w:rPr>
        <w:t>结项</w:t>
      </w:r>
    </w:p>
    <w:p w:rsidR="00F90048" w:rsidRPr="003F044B" w:rsidRDefault="00F90048" w:rsidP="00C37FE8">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第十四</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对于基金会</w:t>
      </w:r>
      <w:r w:rsidR="004C1E45">
        <w:rPr>
          <w:rFonts w:ascii="宋体" w:eastAsia="宋体" w:hAnsi="宋体" w:hint="eastAsia"/>
          <w:sz w:val="28"/>
          <w:szCs w:val="28"/>
        </w:rPr>
        <w:t>重大项目</w:t>
      </w:r>
      <w:r w:rsidRPr="003F044B">
        <w:rPr>
          <w:rFonts w:ascii="宋体" w:eastAsia="宋体" w:hAnsi="宋体"/>
          <w:sz w:val="28"/>
          <w:szCs w:val="28"/>
        </w:rPr>
        <w:t>，项目经理应会同基金会财务或委托第三</w:t>
      </w:r>
      <w:proofErr w:type="gramStart"/>
      <w:r w:rsidRPr="003F044B">
        <w:rPr>
          <w:rFonts w:ascii="宋体" w:eastAsia="宋体" w:hAnsi="宋体"/>
          <w:sz w:val="28"/>
          <w:szCs w:val="28"/>
        </w:rPr>
        <w:t>方专业</w:t>
      </w:r>
      <w:proofErr w:type="gramEnd"/>
      <w:r w:rsidRPr="003F044B">
        <w:rPr>
          <w:rFonts w:ascii="宋体" w:eastAsia="宋体" w:hAnsi="宋体"/>
          <w:sz w:val="28"/>
          <w:szCs w:val="28"/>
        </w:rPr>
        <w:t>机构对项目执行情况与资金使用情况进行检查、监督、评估和审计。项目审计按照规定由</w:t>
      </w:r>
      <w:proofErr w:type="gramStart"/>
      <w:r w:rsidRPr="003F044B">
        <w:rPr>
          <w:rFonts w:ascii="宋体" w:eastAsia="宋体" w:hAnsi="宋体"/>
          <w:sz w:val="28"/>
          <w:szCs w:val="28"/>
        </w:rPr>
        <w:t>独立第三</w:t>
      </w:r>
      <w:proofErr w:type="gramEnd"/>
      <w:r w:rsidRPr="003F044B">
        <w:rPr>
          <w:rFonts w:ascii="宋体" w:eastAsia="宋体" w:hAnsi="宋体"/>
          <w:sz w:val="28"/>
          <w:szCs w:val="28"/>
        </w:rPr>
        <w:t>方审计公司按照规定程序进行，并出具项目审计报告。</w:t>
      </w:r>
    </w:p>
    <w:p w:rsidR="004A6DEA" w:rsidRPr="003F044B" w:rsidRDefault="00F90048" w:rsidP="00C37FE8">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第十</w:t>
      </w:r>
      <w:r w:rsidR="004C1E45">
        <w:rPr>
          <w:rFonts w:ascii="宋体" w:eastAsia="宋体" w:hAnsi="宋体" w:hint="eastAsia"/>
          <w:b/>
          <w:sz w:val="28"/>
          <w:szCs w:val="28"/>
        </w:rPr>
        <w:t>五</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项目资金的管理和使用应接受上级财政部门、登记机关和基金会监事会的检查与监督，项目实施单位应积极配合并提供有关材料。</w:t>
      </w:r>
    </w:p>
    <w:p w:rsidR="009402D8" w:rsidRDefault="009402D8">
      <w:pPr>
        <w:rPr>
          <w:rFonts w:ascii="宋体" w:eastAsia="宋体" w:hAnsi="宋体"/>
          <w:b/>
          <w:sz w:val="28"/>
          <w:szCs w:val="28"/>
        </w:rPr>
      </w:pPr>
      <w:r>
        <w:rPr>
          <w:rFonts w:ascii="宋体" w:eastAsia="宋体" w:hAnsi="宋体"/>
          <w:b/>
          <w:sz w:val="28"/>
          <w:szCs w:val="28"/>
        </w:rPr>
        <w:br w:type="page"/>
      </w:r>
    </w:p>
    <w:p w:rsidR="00F90048" w:rsidRPr="003F044B" w:rsidRDefault="00F90048" w:rsidP="00BE4CF2">
      <w:pPr>
        <w:adjustRightInd w:val="0"/>
        <w:snapToGrid w:val="0"/>
        <w:spacing w:line="360" w:lineRule="auto"/>
        <w:jc w:val="center"/>
        <w:rPr>
          <w:rFonts w:ascii="宋体" w:eastAsia="宋体" w:hAnsi="宋体"/>
          <w:b/>
          <w:sz w:val="28"/>
          <w:szCs w:val="28"/>
        </w:rPr>
      </w:pPr>
      <w:r w:rsidRPr="003F044B">
        <w:rPr>
          <w:rFonts w:ascii="宋体" w:eastAsia="宋体" w:hAnsi="宋体" w:hint="eastAsia"/>
          <w:b/>
          <w:sz w:val="28"/>
          <w:szCs w:val="28"/>
        </w:rPr>
        <w:lastRenderedPageBreak/>
        <w:t>第五章</w:t>
      </w:r>
      <w:r w:rsidR="003F044B">
        <w:rPr>
          <w:rFonts w:ascii="宋体" w:eastAsia="宋体" w:hAnsi="宋体" w:hint="eastAsia"/>
          <w:b/>
          <w:sz w:val="28"/>
          <w:szCs w:val="28"/>
        </w:rPr>
        <w:t xml:space="preserve"> </w:t>
      </w:r>
      <w:r w:rsidR="004A6DEA" w:rsidRPr="003F044B">
        <w:rPr>
          <w:rFonts w:ascii="宋体" w:eastAsia="宋体" w:hAnsi="宋体"/>
          <w:b/>
          <w:sz w:val="28"/>
          <w:szCs w:val="28"/>
        </w:rPr>
        <w:t>项目</w:t>
      </w:r>
      <w:r w:rsidR="004A6DEA" w:rsidRPr="003F044B">
        <w:rPr>
          <w:rFonts w:ascii="宋体" w:eastAsia="宋体" w:hAnsi="宋体" w:hint="eastAsia"/>
          <w:b/>
          <w:sz w:val="28"/>
          <w:szCs w:val="28"/>
        </w:rPr>
        <w:t>总结</w:t>
      </w:r>
    </w:p>
    <w:p w:rsidR="00F90048"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第十</w:t>
      </w:r>
      <w:r w:rsidR="004C1E45">
        <w:rPr>
          <w:rFonts w:ascii="宋体" w:eastAsia="宋体" w:hAnsi="宋体" w:hint="eastAsia"/>
          <w:b/>
          <w:sz w:val="28"/>
          <w:szCs w:val="28"/>
        </w:rPr>
        <w:t>六</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项目结束阶段，经基金会项目经理、财务或第三</w:t>
      </w:r>
      <w:proofErr w:type="gramStart"/>
      <w:r w:rsidRPr="003F044B">
        <w:rPr>
          <w:rFonts w:ascii="宋体" w:eastAsia="宋体" w:hAnsi="宋体"/>
          <w:sz w:val="28"/>
          <w:szCs w:val="28"/>
        </w:rPr>
        <w:t>方专业</w:t>
      </w:r>
      <w:proofErr w:type="gramEnd"/>
      <w:r w:rsidRPr="003F044B">
        <w:rPr>
          <w:rFonts w:ascii="宋体" w:eastAsia="宋体" w:hAnsi="宋体"/>
          <w:sz w:val="28"/>
          <w:szCs w:val="28"/>
        </w:rPr>
        <w:t>机构对项目进行终结检查评估后，形成项目总结与评价意见，评价项目效果，指导后续项目的开展。</w:t>
      </w:r>
    </w:p>
    <w:p w:rsidR="00F90048"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第十</w:t>
      </w:r>
      <w:r w:rsidR="004C1E45">
        <w:rPr>
          <w:rFonts w:ascii="宋体" w:eastAsia="宋体" w:hAnsi="宋体" w:hint="eastAsia"/>
          <w:b/>
          <w:sz w:val="28"/>
          <w:szCs w:val="28"/>
        </w:rPr>
        <w:t>七</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项目实施结束后，基金会项目经理</w:t>
      </w:r>
      <w:proofErr w:type="gramStart"/>
      <w:r w:rsidRPr="003F044B">
        <w:rPr>
          <w:rFonts w:ascii="宋体" w:eastAsia="宋体" w:hAnsi="宋体"/>
          <w:sz w:val="28"/>
          <w:szCs w:val="28"/>
        </w:rPr>
        <w:t>进行结项确认</w:t>
      </w:r>
      <w:proofErr w:type="gramEnd"/>
      <w:r w:rsidRPr="003F044B">
        <w:rPr>
          <w:rFonts w:ascii="宋体" w:eastAsia="宋体" w:hAnsi="宋体"/>
          <w:sz w:val="28"/>
          <w:szCs w:val="28"/>
        </w:rPr>
        <w:t>，并由秘书处对所有项目文件进行归档管理。</w:t>
      </w:r>
    </w:p>
    <w:p w:rsidR="00F90048"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第十</w:t>
      </w:r>
      <w:r w:rsidR="004C1E45">
        <w:rPr>
          <w:rFonts w:ascii="宋体" w:eastAsia="宋体" w:hAnsi="宋体" w:hint="eastAsia"/>
          <w:b/>
          <w:sz w:val="28"/>
          <w:szCs w:val="28"/>
        </w:rPr>
        <w:t>八</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0046545B" w:rsidRPr="003F044B">
        <w:rPr>
          <w:rFonts w:ascii="宋体" w:eastAsia="宋体" w:hAnsi="宋体"/>
          <w:sz w:val="28"/>
          <w:szCs w:val="28"/>
        </w:rPr>
        <w:t>基金会对项目执行过程中的各种数据与信息实行平台化管理</w:t>
      </w:r>
      <w:r w:rsidR="0046545B" w:rsidRPr="003F044B">
        <w:rPr>
          <w:rFonts w:ascii="宋体" w:eastAsia="宋体" w:hAnsi="宋体" w:hint="eastAsia"/>
          <w:sz w:val="28"/>
          <w:szCs w:val="28"/>
        </w:rPr>
        <w:t>。</w:t>
      </w:r>
    </w:p>
    <w:p w:rsidR="0046545B"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hint="eastAsia"/>
          <w:b/>
          <w:sz w:val="28"/>
          <w:szCs w:val="28"/>
        </w:rPr>
        <w:t>第</w:t>
      </w:r>
      <w:r w:rsidR="004C1E45">
        <w:rPr>
          <w:rFonts w:ascii="宋体" w:eastAsia="宋体" w:hAnsi="宋体" w:hint="eastAsia"/>
          <w:b/>
          <w:sz w:val="28"/>
          <w:szCs w:val="28"/>
        </w:rPr>
        <w:t>十九</w:t>
      </w:r>
      <w:r w:rsidR="00572C26" w:rsidRPr="003F044B">
        <w:rPr>
          <w:rFonts w:ascii="宋体" w:eastAsia="宋体" w:hAnsi="宋体" w:hint="eastAsia"/>
          <w:b/>
          <w:sz w:val="28"/>
          <w:szCs w:val="28"/>
        </w:rPr>
        <w:t>条</w:t>
      </w:r>
      <w:r w:rsidR="00572C26" w:rsidRPr="003F044B">
        <w:rPr>
          <w:rFonts w:ascii="宋体" w:eastAsia="宋体" w:hAnsi="宋体" w:hint="eastAsia"/>
          <w:sz w:val="28"/>
          <w:szCs w:val="28"/>
        </w:rPr>
        <w:t xml:space="preserve"> </w:t>
      </w:r>
      <w:r w:rsidRPr="003F044B">
        <w:rPr>
          <w:rFonts w:ascii="宋体" w:eastAsia="宋体" w:hAnsi="宋体"/>
          <w:sz w:val="28"/>
          <w:szCs w:val="28"/>
        </w:rPr>
        <w:t>项目经理应督促项目实施单位，确保项目数据及时准</w:t>
      </w:r>
      <w:r w:rsidR="0046545B" w:rsidRPr="003F044B">
        <w:rPr>
          <w:rFonts w:ascii="宋体" w:eastAsia="宋体" w:hAnsi="宋体"/>
          <w:sz w:val="28"/>
          <w:szCs w:val="28"/>
        </w:rPr>
        <w:t>确提供，并适时对项目数据信息进行分析并形成书面报告，上报基金会</w:t>
      </w:r>
      <w:r w:rsidR="0046545B" w:rsidRPr="003F044B">
        <w:rPr>
          <w:rFonts w:ascii="宋体" w:eastAsia="宋体" w:hAnsi="宋体" w:hint="eastAsia"/>
          <w:sz w:val="28"/>
          <w:szCs w:val="28"/>
        </w:rPr>
        <w:t>。</w:t>
      </w:r>
    </w:p>
    <w:p w:rsidR="00F90048" w:rsidRPr="003F044B" w:rsidRDefault="00F90048" w:rsidP="0057566C">
      <w:pPr>
        <w:adjustRightInd w:val="0"/>
        <w:snapToGrid w:val="0"/>
        <w:spacing w:line="360" w:lineRule="auto"/>
        <w:jc w:val="both"/>
        <w:rPr>
          <w:rFonts w:ascii="宋体" w:eastAsia="宋体" w:hAnsi="宋体"/>
          <w:sz w:val="28"/>
          <w:szCs w:val="28"/>
        </w:rPr>
      </w:pPr>
      <w:r w:rsidRPr="003F044B">
        <w:rPr>
          <w:rFonts w:ascii="宋体" w:eastAsia="宋体" w:hAnsi="宋体"/>
          <w:b/>
          <w:sz w:val="28"/>
          <w:szCs w:val="28"/>
        </w:rPr>
        <w:t>第二十</w:t>
      </w:r>
      <w:r w:rsidR="00572C26" w:rsidRPr="003F044B">
        <w:rPr>
          <w:rFonts w:ascii="宋体" w:eastAsia="宋体" w:hAnsi="宋体"/>
          <w:b/>
          <w:sz w:val="28"/>
          <w:szCs w:val="28"/>
        </w:rPr>
        <w:t>条</w:t>
      </w:r>
      <w:r w:rsidR="00572C26" w:rsidRPr="003F044B">
        <w:rPr>
          <w:rFonts w:ascii="宋体" w:eastAsia="宋体" w:hAnsi="宋体"/>
          <w:sz w:val="28"/>
          <w:szCs w:val="28"/>
        </w:rPr>
        <w:t xml:space="preserve"> </w:t>
      </w:r>
      <w:r w:rsidRPr="003F044B">
        <w:rPr>
          <w:rFonts w:ascii="宋体" w:eastAsia="宋体" w:hAnsi="宋体"/>
          <w:sz w:val="28"/>
          <w:szCs w:val="28"/>
        </w:rPr>
        <w:t>基金会项目经理根据项目实施情况，利用基金会官方网站或其他媒体向社会公布项目进展及成效。</w:t>
      </w:r>
    </w:p>
    <w:p w:rsidR="004C1E45" w:rsidRDefault="003F044B" w:rsidP="0057566C">
      <w:pPr>
        <w:adjustRightInd w:val="0"/>
        <w:snapToGrid w:val="0"/>
        <w:spacing w:line="360" w:lineRule="auto"/>
        <w:jc w:val="both"/>
        <w:rPr>
          <w:rFonts w:ascii="宋体" w:eastAsia="宋体" w:hAnsi="宋体"/>
          <w:b/>
          <w:sz w:val="28"/>
          <w:szCs w:val="28"/>
        </w:rPr>
      </w:pPr>
      <w:r w:rsidRPr="003F044B">
        <w:rPr>
          <w:rFonts w:ascii="宋体" w:eastAsia="宋体" w:hAnsi="宋体"/>
          <w:b/>
          <w:sz w:val="28"/>
          <w:szCs w:val="28"/>
        </w:rPr>
        <w:t>第二十</w:t>
      </w:r>
      <w:r w:rsidR="004C1E45">
        <w:rPr>
          <w:rFonts w:ascii="宋体" w:eastAsia="宋体" w:hAnsi="宋体" w:hint="eastAsia"/>
          <w:b/>
          <w:sz w:val="28"/>
          <w:szCs w:val="28"/>
        </w:rPr>
        <w:t>一</w:t>
      </w:r>
      <w:r w:rsidRPr="003F044B">
        <w:rPr>
          <w:rFonts w:ascii="宋体" w:eastAsia="宋体" w:hAnsi="宋体"/>
          <w:b/>
          <w:sz w:val="28"/>
          <w:szCs w:val="28"/>
        </w:rPr>
        <w:t>条</w:t>
      </w:r>
      <w:r>
        <w:rPr>
          <w:rFonts w:ascii="宋体" w:eastAsia="宋体" w:hAnsi="宋体" w:hint="eastAsia"/>
          <w:b/>
          <w:sz w:val="28"/>
          <w:szCs w:val="28"/>
        </w:rPr>
        <w:t xml:space="preserve"> </w:t>
      </w:r>
      <w:r w:rsidR="004C1E45" w:rsidRPr="004C1E45">
        <w:rPr>
          <w:rFonts w:ascii="宋体" w:eastAsia="宋体" w:hAnsi="宋体" w:hint="eastAsia"/>
          <w:sz w:val="28"/>
          <w:szCs w:val="28"/>
        </w:rPr>
        <w:t>本制度的解释由浙江蚂蚁公益基金会负责。</w:t>
      </w:r>
    </w:p>
    <w:p w:rsidR="00E7050A" w:rsidRPr="003F044B" w:rsidRDefault="004C1E45" w:rsidP="0057566C">
      <w:pPr>
        <w:adjustRightInd w:val="0"/>
        <w:snapToGrid w:val="0"/>
        <w:spacing w:line="360" w:lineRule="auto"/>
        <w:jc w:val="both"/>
        <w:rPr>
          <w:rFonts w:ascii="宋体" w:eastAsia="宋体" w:hAnsi="宋体"/>
          <w:sz w:val="32"/>
          <w:szCs w:val="32"/>
        </w:rPr>
      </w:pPr>
      <w:r w:rsidRPr="004C1E45">
        <w:rPr>
          <w:rFonts w:ascii="宋体" w:eastAsia="宋体" w:hAnsi="宋体" w:hint="eastAsia"/>
          <w:b/>
          <w:sz w:val="28"/>
          <w:szCs w:val="28"/>
        </w:rPr>
        <w:t>第二十</w:t>
      </w:r>
      <w:r>
        <w:rPr>
          <w:rFonts w:ascii="宋体" w:eastAsia="宋体" w:hAnsi="宋体" w:hint="eastAsia"/>
          <w:b/>
          <w:sz w:val="28"/>
          <w:szCs w:val="28"/>
        </w:rPr>
        <w:t>二</w:t>
      </w:r>
      <w:r w:rsidRPr="004C1E45">
        <w:rPr>
          <w:rFonts w:ascii="宋体" w:eastAsia="宋体" w:hAnsi="宋体" w:hint="eastAsia"/>
          <w:b/>
          <w:sz w:val="28"/>
          <w:szCs w:val="28"/>
        </w:rPr>
        <w:t>条</w:t>
      </w:r>
      <w:r>
        <w:rPr>
          <w:rFonts w:ascii="宋体" w:eastAsia="宋体" w:hAnsi="宋体" w:hint="eastAsia"/>
          <w:sz w:val="28"/>
          <w:szCs w:val="28"/>
        </w:rPr>
        <w:t xml:space="preserve"> </w:t>
      </w:r>
      <w:r w:rsidR="00151357" w:rsidRPr="00151357">
        <w:rPr>
          <w:rFonts w:ascii="宋体" w:eastAsia="宋体" w:hAnsi="宋体" w:hint="eastAsia"/>
          <w:sz w:val="28"/>
          <w:szCs w:val="28"/>
        </w:rPr>
        <w:t>本制度</w:t>
      </w:r>
      <w:r w:rsidRPr="004C1E45">
        <w:rPr>
          <w:rFonts w:ascii="宋体" w:eastAsia="宋体" w:hAnsi="宋体"/>
          <w:sz w:val="28"/>
          <w:szCs w:val="28"/>
        </w:rPr>
        <w:t>自2022年7月27日一届七次理事会审议通过后执行。</w:t>
      </w:r>
      <w:bookmarkStart w:id="1" w:name="_GoBack"/>
      <w:bookmarkEnd w:id="1"/>
    </w:p>
    <w:sectPr w:rsidR="00E7050A" w:rsidRPr="003F044B" w:rsidSect="009402D8">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6BF" w:rsidRDefault="00D926BF" w:rsidP="00827638">
      <w:r>
        <w:separator/>
      </w:r>
    </w:p>
  </w:endnote>
  <w:endnote w:type="continuationSeparator" w:id="0">
    <w:p w:rsidR="00D926BF" w:rsidRDefault="00D926BF" w:rsidP="0082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6BF" w:rsidRDefault="00D926BF" w:rsidP="00827638">
      <w:r>
        <w:separator/>
      </w:r>
    </w:p>
  </w:footnote>
  <w:footnote w:type="continuationSeparator" w:id="0">
    <w:p w:rsidR="00D926BF" w:rsidRDefault="00D926BF" w:rsidP="00827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7050A"/>
    <w:rsid w:val="00022B53"/>
    <w:rsid w:val="000C0E67"/>
    <w:rsid w:val="000F428F"/>
    <w:rsid w:val="00151357"/>
    <w:rsid w:val="00187749"/>
    <w:rsid w:val="001F16EF"/>
    <w:rsid w:val="00254B91"/>
    <w:rsid w:val="00307C51"/>
    <w:rsid w:val="00364BA3"/>
    <w:rsid w:val="003A5667"/>
    <w:rsid w:val="003F044B"/>
    <w:rsid w:val="0046545B"/>
    <w:rsid w:val="00491F75"/>
    <w:rsid w:val="00497327"/>
    <w:rsid w:val="004A6DEA"/>
    <w:rsid w:val="004C1E45"/>
    <w:rsid w:val="004D204D"/>
    <w:rsid w:val="004F0214"/>
    <w:rsid w:val="00572C26"/>
    <w:rsid w:val="0057566C"/>
    <w:rsid w:val="00576A36"/>
    <w:rsid w:val="005E604C"/>
    <w:rsid w:val="006879F8"/>
    <w:rsid w:val="00740CE2"/>
    <w:rsid w:val="0079357C"/>
    <w:rsid w:val="00827638"/>
    <w:rsid w:val="008C099A"/>
    <w:rsid w:val="009402D8"/>
    <w:rsid w:val="009D681C"/>
    <w:rsid w:val="00BD4732"/>
    <w:rsid w:val="00BE4CF2"/>
    <w:rsid w:val="00C37FE8"/>
    <w:rsid w:val="00CF2C70"/>
    <w:rsid w:val="00D810FC"/>
    <w:rsid w:val="00D84E93"/>
    <w:rsid w:val="00D926BF"/>
    <w:rsid w:val="00E41B6C"/>
    <w:rsid w:val="00E7050A"/>
    <w:rsid w:val="00F65398"/>
    <w:rsid w:val="00F90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77873"/>
  <w15:docId w15:val="{061D9802-46CF-41D9-AD8F-8DEEA19C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仿宋" w:eastAsia="仿宋" w:hAnsi="仿宋" w:cs="仿宋"/>
      <w:lang w:val="zh-CN" w:eastAsia="zh-CN" w:bidi="zh-CN"/>
    </w:rPr>
  </w:style>
  <w:style w:type="paragraph" w:styleId="1">
    <w:name w:val="heading 1"/>
    <w:basedOn w:val="a"/>
    <w:uiPriority w:val="1"/>
    <w:qFormat/>
    <w:pPr>
      <w:spacing w:before="239"/>
      <w:jc w:val="center"/>
      <w:outlineLvl w:val="0"/>
    </w:pPr>
    <w:rPr>
      <w:rFonts w:ascii="黑体" w:eastAsia="黑体" w:hAnsi="黑体"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1"/>
    <w:qFormat/>
    <w:pPr>
      <w:spacing w:before="265"/>
      <w:ind w:right="263"/>
      <w:jc w:val="center"/>
    </w:pPr>
    <w:rPr>
      <w:sz w:val="28"/>
      <w:szCs w:val="28"/>
    </w:rPr>
  </w:style>
  <w:style w:type="paragraph" w:styleId="a3">
    <w:name w:val="Body Text"/>
    <w:basedOn w:val="a"/>
    <w:uiPriority w:val="1"/>
    <w:qFormat/>
    <w:pPr>
      <w:ind w:left="12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276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27638"/>
    <w:rPr>
      <w:rFonts w:ascii="仿宋" w:eastAsia="仿宋" w:hAnsi="仿宋" w:cs="仿宋"/>
      <w:sz w:val="18"/>
      <w:szCs w:val="18"/>
      <w:lang w:val="zh-CN" w:eastAsia="zh-CN" w:bidi="zh-CN"/>
    </w:rPr>
  </w:style>
  <w:style w:type="paragraph" w:styleId="a7">
    <w:name w:val="footer"/>
    <w:basedOn w:val="a"/>
    <w:link w:val="a8"/>
    <w:uiPriority w:val="99"/>
    <w:unhideWhenUsed/>
    <w:rsid w:val="00827638"/>
    <w:pPr>
      <w:tabs>
        <w:tab w:val="center" w:pos="4153"/>
        <w:tab w:val="right" w:pos="8306"/>
      </w:tabs>
      <w:snapToGrid w:val="0"/>
    </w:pPr>
    <w:rPr>
      <w:sz w:val="18"/>
      <w:szCs w:val="18"/>
    </w:rPr>
  </w:style>
  <w:style w:type="character" w:customStyle="1" w:styleId="a8">
    <w:name w:val="页脚 字符"/>
    <w:basedOn w:val="a0"/>
    <w:link w:val="a7"/>
    <w:uiPriority w:val="99"/>
    <w:rsid w:val="00827638"/>
    <w:rPr>
      <w:rFonts w:ascii="仿宋" w:eastAsia="仿宋" w:hAnsi="仿宋" w:cs="仿宋"/>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周泽源</dc:creator>
  <cp:lastModifiedBy>yijia</cp:lastModifiedBy>
  <cp:revision>36</cp:revision>
  <dcterms:created xsi:type="dcterms:W3CDTF">2021-07-01T03:04:00Z</dcterms:created>
  <dcterms:modified xsi:type="dcterms:W3CDTF">2022-08-04T07:05:00Z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2013</vt:lpwstr>
  </property>
  <property fmtid="{D5CDD505-2E9C-101B-9397-08002B2CF9AE}" pid="4" name="LastSaved">
    <vt:filetime>2021-07-01T00:00:00Z</vt:filetime>
  </property>
</Properties>
</file>